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ED" w:rsidRDefault="00B775ED" w:rsidP="00FD086B">
      <w:pPr>
        <w:pStyle w:val="a7"/>
        <w:spacing w:line="276" w:lineRule="auto"/>
        <w:ind w:left="-426"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«</w:t>
      </w:r>
      <w:r w:rsidRPr="00B775ED">
        <w:rPr>
          <w:rFonts w:ascii="Times New Roman" w:hAnsi="Times New Roman" w:cs="Times New Roman"/>
          <w:b/>
          <w:i/>
          <w:sz w:val="36"/>
          <w:szCs w:val="28"/>
        </w:rPr>
        <w:t>Домашний театр</w:t>
      </w:r>
      <w:r>
        <w:rPr>
          <w:rFonts w:ascii="Times New Roman" w:hAnsi="Times New Roman" w:cs="Times New Roman"/>
          <w:b/>
          <w:i/>
          <w:sz w:val="36"/>
          <w:szCs w:val="28"/>
        </w:rPr>
        <w:t>»</w:t>
      </w:r>
    </w:p>
    <w:p w:rsidR="00FD086B" w:rsidRPr="00B775ED" w:rsidRDefault="00FD086B" w:rsidP="00FD086B">
      <w:pPr>
        <w:pStyle w:val="a7"/>
        <w:spacing w:line="276" w:lineRule="auto"/>
        <w:ind w:left="-426" w:firstLine="709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FD086B" w:rsidRDefault="00A25D71" w:rsidP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>Театральное искусство близко и понятно детям, ведь в основе театра лежит игра.</w:t>
      </w:r>
      <w:r w:rsidR="00B775ED">
        <w:rPr>
          <w:rFonts w:ascii="Times New Roman" w:hAnsi="Times New Roman" w:cs="Times New Roman"/>
          <w:sz w:val="28"/>
          <w:szCs w:val="28"/>
        </w:rPr>
        <w:t xml:space="preserve"> </w:t>
      </w:r>
      <w:r w:rsidRPr="00B775ED">
        <w:rPr>
          <w:rFonts w:ascii="Times New Roman" w:hAnsi="Times New Roman" w:cs="Times New Roman"/>
          <w:sz w:val="28"/>
          <w:szCs w:val="28"/>
        </w:rPr>
        <w:t xml:space="preserve">Потребность в игре у детей, несомненно, велика и проявляется очень рано. Уже в 2 – 3 года малыши охотно изображают прыгающих зайчиков или цыпляток, бегающих за курочкой-мамой. Они с удовольствием перевоплощаются в котяток и собачек, маленьких козляток. </w:t>
      </w:r>
    </w:p>
    <w:p w:rsidR="00A25D71" w:rsidRPr="00B775ED" w:rsidRDefault="00A25D71" w:rsidP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 xml:space="preserve">Не стоит смотреть скептически на возможность организации театральных зрелищ для детей дома. В продажу поступают готовые комплекты для игр по </w:t>
      </w:r>
      <w:r w:rsidR="00FD086B">
        <w:rPr>
          <w:rFonts w:ascii="Times New Roman" w:hAnsi="Times New Roman" w:cs="Times New Roman"/>
          <w:sz w:val="28"/>
          <w:szCs w:val="28"/>
        </w:rPr>
        <w:t>сказкам</w:t>
      </w:r>
      <w:r w:rsidRPr="00B775ED">
        <w:rPr>
          <w:rFonts w:ascii="Times New Roman" w:hAnsi="Times New Roman" w:cs="Times New Roman"/>
          <w:sz w:val="28"/>
          <w:szCs w:val="28"/>
        </w:rPr>
        <w:t>, небольшие по величине, которые состоят из сборно - разборного домика- теремка и персонажей. Этот комплект своего рода модель, и с ним ребенок может один проиграть всю сказку, проговорив слова каждого персонажа и действуя за каждого из них.</w:t>
      </w:r>
    </w:p>
    <w:p w:rsidR="00A25D71" w:rsidRPr="00B775ED" w:rsidRDefault="00A25D71" w:rsidP="003450A0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>Следует обратить внимание детей на то, что каждый пе</w:t>
      </w:r>
      <w:r w:rsidR="003450A0">
        <w:rPr>
          <w:rFonts w:ascii="Times New Roman" w:hAnsi="Times New Roman" w:cs="Times New Roman"/>
          <w:sz w:val="28"/>
          <w:szCs w:val="28"/>
        </w:rPr>
        <w:t>рсонаж действует и говорит по-</w:t>
      </w:r>
      <w:r w:rsidRPr="00B775ED">
        <w:rPr>
          <w:rFonts w:ascii="Times New Roman" w:hAnsi="Times New Roman" w:cs="Times New Roman"/>
          <w:sz w:val="28"/>
          <w:szCs w:val="28"/>
        </w:rPr>
        <w:t>своему, разными голосами. Двигаться они должны тоже по-разному. Пол</w:t>
      </w:r>
      <w:r w:rsidR="00FD086B">
        <w:rPr>
          <w:rFonts w:ascii="Times New Roman" w:hAnsi="Times New Roman" w:cs="Times New Roman"/>
          <w:sz w:val="28"/>
          <w:szCs w:val="28"/>
        </w:rPr>
        <w:t xml:space="preserve">езно пофантазировать </w:t>
      </w:r>
      <w:r w:rsidRPr="00B775ED">
        <w:rPr>
          <w:rFonts w:ascii="Times New Roman" w:hAnsi="Times New Roman" w:cs="Times New Roman"/>
          <w:sz w:val="28"/>
          <w:szCs w:val="28"/>
        </w:rPr>
        <w:t>о каждом персонаже в отдельности, о том, что с ним было до того, как он увидел теремок. Хорошо, если ребенок придумает о каждом персонаже рассказ, это значительно расширит предста</w:t>
      </w:r>
      <w:r w:rsidR="003450A0">
        <w:rPr>
          <w:rFonts w:ascii="Times New Roman" w:hAnsi="Times New Roman" w:cs="Times New Roman"/>
          <w:sz w:val="28"/>
          <w:szCs w:val="28"/>
        </w:rPr>
        <w:t>вление малыша об игровом образе.</w:t>
      </w:r>
      <w:r w:rsidRPr="00B775E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A5DF1" w:rsidRDefault="00A25D71" w:rsidP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 xml:space="preserve">К старшему дошкольному возрасту при систематичности театрально- игровой деятельности можно добиться от детей хороших результатов, что позволяет подойти к созданию своего домашнего театра, в котором могут принимать участие все члены семьи и даже приглашенные. </w:t>
      </w:r>
    </w:p>
    <w:p w:rsidR="00BA5DF1" w:rsidRDefault="00A25D71" w:rsidP="00BA5DF1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>Так постепенно от элементарной детской игры с простейшими театральными проявлениями можно перейти к домашнему театру, наполненному общими мыслями и чувствами, переживаниями и единым интересом, который приведет малыша в мир театра большого, профессионального и позволит ему стать умным, чутким зрителем.</w:t>
      </w:r>
      <w:r w:rsidR="00BA5D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775ED">
        <w:rPr>
          <w:rFonts w:ascii="Times New Roman" w:hAnsi="Times New Roman" w:cs="Times New Roman"/>
          <w:sz w:val="28"/>
          <w:szCs w:val="28"/>
        </w:rPr>
        <w:t xml:space="preserve">Инсценировками, драматизациями, т.е. театральными играми дошкольников, всегда руководит взрослый человек. </w:t>
      </w:r>
    </w:p>
    <w:p w:rsidR="00A25D71" w:rsidRPr="00B775ED" w:rsidRDefault="00A25D71" w:rsidP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  <w:r w:rsidRPr="00B775ED">
        <w:rPr>
          <w:rFonts w:ascii="Times New Roman" w:hAnsi="Times New Roman" w:cs="Times New Roman"/>
          <w:sz w:val="28"/>
          <w:szCs w:val="28"/>
        </w:rPr>
        <w:t>В театральной игре ребенок воспроизводит знакомые литературные сюжеты, и это активизирует его мышление, тренирует память и художественно-образное восприятие, развивает воображение и фантазию, совершенствует речь. Выступая перед зрителем, дети преодолевают робость и смущение, мобилизуют свое внимание. Все эти качества благотворно скажутся на учебной деятельности ребенка в школе, помогут ему почувствовать себя уверенно среди сверстников.</w:t>
      </w:r>
    </w:p>
    <w:p w:rsidR="00A25D71" w:rsidRPr="00B775ED" w:rsidRDefault="00A25D71" w:rsidP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</w:p>
    <w:p w:rsidR="00FD086B" w:rsidRPr="00B775ED" w:rsidRDefault="00FD086B">
      <w:pPr>
        <w:pStyle w:val="a7"/>
        <w:spacing w:line="276" w:lineRule="auto"/>
        <w:ind w:left="-426" w:firstLine="709"/>
        <w:rPr>
          <w:rFonts w:ascii="Times New Roman" w:hAnsi="Times New Roman" w:cs="Times New Roman"/>
          <w:sz w:val="28"/>
          <w:szCs w:val="28"/>
        </w:rPr>
      </w:pPr>
    </w:p>
    <w:sectPr w:rsidR="00FD086B" w:rsidRPr="00B775ED" w:rsidSect="00FD086B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D71"/>
    <w:rsid w:val="00156FB4"/>
    <w:rsid w:val="003450A0"/>
    <w:rsid w:val="005D678C"/>
    <w:rsid w:val="008A72C9"/>
    <w:rsid w:val="00931141"/>
    <w:rsid w:val="009F678C"/>
    <w:rsid w:val="00A25D71"/>
    <w:rsid w:val="00B22ECE"/>
    <w:rsid w:val="00B775ED"/>
    <w:rsid w:val="00BA5DF1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B2A1D-DAAC-4A80-9512-CAE7C3E1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71"/>
  </w:style>
  <w:style w:type="paragraph" w:styleId="1">
    <w:name w:val="heading 1"/>
    <w:basedOn w:val="a"/>
    <w:next w:val="a"/>
    <w:link w:val="10"/>
    <w:uiPriority w:val="99"/>
    <w:qFormat/>
    <w:rsid w:val="00156FB4"/>
    <w:pPr>
      <w:keepNext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FB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FB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FB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6FB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156FB4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6F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6F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156F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156FB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6">
    <w:name w:val="Emphasis"/>
    <w:basedOn w:val="a0"/>
    <w:uiPriority w:val="20"/>
    <w:qFormat/>
    <w:rsid w:val="00156FB4"/>
    <w:rPr>
      <w:i/>
      <w:iCs/>
    </w:rPr>
  </w:style>
  <w:style w:type="paragraph" w:styleId="a7">
    <w:name w:val="No Spacing"/>
    <w:uiPriority w:val="1"/>
    <w:qFormat/>
    <w:rsid w:val="00156F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56F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МКДОУ Теремок</cp:lastModifiedBy>
  <cp:revision>2</cp:revision>
  <dcterms:created xsi:type="dcterms:W3CDTF">2019-11-28T09:24:00Z</dcterms:created>
  <dcterms:modified xsi:type="dcterms:W3CDTF">2019-11-28T09:24:00Z</dcterms:modified>
</cp:coreProperties>
</file>