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14" w:rsidRPr="00ED2714" w:rsidRDefault="00ED2714" w:rsidP="00ED2714">
      <w:pPr>
        <w:pStyle w:val="a3"/>
        <w:jc w:val="center"/>
        <w:rPr>
          <w:rFonts w:ascii="Times New Roman" w:hAnsi="Times New Roman"/>
          <w:sz w:val="36"/>
          <w:szCs w:val="36"/>
        </w:rPr>
      </w:pPr>
      <w:bookmarkStart w:id="0" w:name="_GoBack"/>
      <w:r w:rsidRPr="00BC31A7">
        <w:rPr>
          <w:rFonts w:ascii="Times New Roman" w:hAnsi="Times New Roman"/>
          <w:sz w:val="36"/>
          <w:szCs w:val="36"/>
        </w:rPr>
        <w:t>ПАМЯТКА родителям о СПИДе</w:t>
      </w:r>
    </w:p>
    <w:bookmarkEnd w:id="0"/>
    <w:p w:rsid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714" w:rsidRPr="003F4338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F4338">
        <w:rPr>
          <w:rFonts w:ascii="Times New Roman" w:eastAsia="Times New Roman" w:hAnsi="Times New Roman" w:cs="Times New Roman"/>
          <w:b/>
          <w:sz w:val="36"/>
          <w:szCs w:val="36"/>
        </w:rPr>
        <w:t>Уважаемые родители!</w:t>
      </w: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4338">
        <w:rPr>
          <w:rFonts w:ascii="Times New Roman" w:eastAsia="Times New Roman" w:hAnsi="Times New Roman" w:cs="Times New Roman"/>
          <w:b/>
          <w:sz w:val="28"/>
          <w:szCs w:val="28"/>
          <w:highlight w:val="red"/>
        </w:rPr>
        <w:t>1 декабря – Всемирный День борьбы со СПИДом!</w:t>
      </w:r>
      <w:r w:rsidR="00FC1F79" w:rsidRPr="00FC1F79">
        <w:rPr>
          <w:noProof/>
        </w:rPr>
        <w:t xml:space="preserve"> </w:t>
      </w:r>
    </w:p>
    <w:p w:rsidR="00ED2714" w:rsidRDefault="00FC1F79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F5993" wp14:editId="40EC1C51">
            <wp:simplePos x="0" y="0"/>
            <wp:positionH relativeFrom="column">
              <wp:posOffset>3803650</wp:posOffset>
            </wp:positionH>
            <wp:positionV relativeFrom="paragraph">
              <wp:posOffset>54610</wp:posOffset>
            </wp:positionV>
            <wp:extent cx="2461260" cy="1846580"/>
            <wp:effectExtent l="19050" t="19050" r="15240" b="20320"/>
            <wp:wrapSquare wrapText="bothSides"/>
            <wp:docPr id="7171" name="Picture 4" descr="Картинка 2 из 7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" descr="Картинка 2 из 7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46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ED2714">
        <w:rPr>
          <w:rFonts w:ascii="Times New Roman" w:eastAsia="Times New Roman" w:hAnsi="Times New Roman" w:cs="Times New Roman"/>
          <w:b/>
          <w:sz w:val="24"/>
          <w:szCs w:val="24"/>
        </w:rPr>
        <w:t xml:space="preserve">СПИД </w:t>
      </w:r>
      <w:r w:rsidR="00ED2714" w:rsidRPr="00ED2714">
        <w:rPr>
          <w:rFonts w:ascii="Times New Roman" w:eastAsia="Times New Roman" w:hAnsi="Times New Roman" w:cs="Times New Roman"/>
          <w:sz w:val="24"/>
          <w:szCs w:val="24"/>
        </w:rPr>
        <w:t>– чума 21 века, лекарство от которого ещё не изобрели.</w:t>
      </w:r>
      <w:r w:rsidR="00ED2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highlight w:val="green"/>
        </w:rPr>
        <w:t>Почему вы должны говорить о СПИДе со своим ребёнком?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•Потому что детям всех возрастов необходимо всё знать об этой страшной болезни.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•Дети слышат о СПИДе с экрана телевизора, в школе и от друзей во дворе. Многое может и не соответствовать истине.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•У детей возникает много вопросов и тревог относительно СПИДа. Кто лучше родителей сможет на них ответить?!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•Получение ребёнком информации о СПИДе должно быть систематическим.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•Лучший способ научить вашего ребёнка тому, как защититься от СПИДа, состоит в том, чтобы говорить о нем в неформальной обстановке. Много раз повторяя, поскольку ваш ребёнок растет, и у него могут появиться все новые и новые вопросы.</w:t>
      </w: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Что надо знать о СПИДе?</w:t>
      </w: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  <w:highlight w:val="red"/>
        </w:rPr>
        <w:t>СПИД</w:t>
      </w:r>
      <w:r w:rsidRPr="00ED2714">
        <w:rPr>
          <w:rFonts w:ascii="Times New Roman" w:eastAsia="Times New Roman" w:hAnsi="Times New Roman" w:cs="Times New Roman"/>
          <w:sz w:val="24"/>
          <w:szCs w:val="24"/>
        </w:rPr>
        <w:t xml:space="preserve"> - синдром приобретенного иммунодефицита, смертельно опасная болезнь. СПИД вызывается вирусом, называемым ВИЧ (вирус иммунодефицита человека).</w:t>
      </w:r>
    </w:p>
    <w:p w:rsidR="00ED2714" w:rsidRDefault="00ED2714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714">
        <w:rPr>
          <w:rStyle w:val="a5"/>
          <w:rFonts w:ascii="Times New Roman" w:hAnsi="Times New Roman" w:cs="Times New Roman"/>
          <w:sz w:val="24"/>
          <w:szCs w:val="24"/>
        </w:rPr>
        <w:t>Приобретенного</w:t>
      </w:r>
      <w:r w:rsidRPr="00ED2714">
        <w:rPr>
          <w:rFonts w:ascii="Times New Roman" w:hAnsi="Times New Roman" w:cs="Times New Roman"/>
          <w:sz w:val="24"/>
          <w:szCs w:val="24"/>
        </w:rPr>
        <w:t xml:space="preserve"> - заболевание приобретается в течени</w:t>
      </w:r>
      <w:proofErr w:type="gramStart"/>
      <w:r w:rsidRPr="00ED27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D2714">
        <w:rPr>
          <w:rFonts w:ascii="Times New Roman" w:hAnsi="Times New Roman" w:cs="Times New Roman"/>
          <w:sz w:val="24"/>
          <w:szCs w:val="24"/>
        </w:rPr>
        <w:t xml:space="preserve"> жизни.</w:t>
      </w:r>
      <w:r w:rsidRPr="00ED2714">
        <w:rPr>
          <w:rFonts w:ascii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</w:t>
      </w:r>
      <w:r w:rsidRPr="00ED2714">
        <w:rPr>
          <w:rStyle w:val="a5"/>
          <w:rFonts w:ascii="Times New Roman" w:hAnsi="Times New Roman" w:cs="Times New Roman"/>
          <w:sz w:val="24"/>
          <w:szCs w:val="24"/>
        </w:rPr>
        <w:t>Иммунного</w:t>
      </w:r>
      <w:r w:rsidRPr="00ED2714">
        <w:rPr>
          <w:rFonts w:ascii="Times New Roman" w:hAnsi="Times New Roman" w:cs="Times New Roman"/>
          <w:sz w:val="24"/>
          <w:szCs w:val="24"/>
        </w:rPr>
        <w:t xml:space="preserve"> - недостаточная активность иммунной системы, ее расстройство, ослабление, угасание защитных, иммунных сил организма в противостоянии возбудителям болезней.</w:t>
      </w:r>
      <w:r w:rsidRPr="00ED2714">
        <w:rPr>
          <w:rFonts w:ascii="Times New Roman" w:hAnsi="Times New Roman" w:cs="Times New Roman"/>
          <w:sz w:val="24"/>
          <w:szCs w:val="24"/>
        </w:rPr>
        <w:br/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</w:t>
      </w:r>
      <w:r w:rsidRPr="00ED2714">
        <w:rPr>
          <w:rStyle w:val="a5"/>
          <w:rFonts w:ascii="Times New Roman" w:hAnsi="Times New Roman" w:cs="Times New Roman"/>
          <w:sz w:val="24"/>
          <w:szCs w:val="24"/>
        </w:rPr>
        <w:t>Дефицита</w:t>
      </w:r>
      <w:r w:rsidRPr="00ED2714">
        <w:rPr>
          <w:rFonts w:ascii="Times New Roman" w:hAnsi="Times New Roman" w:cs="Times New Roman"/>
          <w:sz w:val="24"/>
          <w:szCs w:val="24"/>
        </w:rPr>
        <w:t xml:space="preserve"> - отсутствие ответной реакции со стороны иммунной системы на появление патогенных микроорганизмов.</w:t>
      </w:r>
    </w:p>
    <w:p w:rsidR="00ED2714" w:rsidRPr="00ED2714" w:rsidRDefault="00ED2714" w:rsidP="00ED2714">
      <w:pPr>
        <w:spacing w:after="0" w:line="240" w:lineRule="auto"/>
        <w:ind w:firstLine="708"/>
        <w:jc w:val="center"/>
        <w:rPr>
          <w:rStyle w:val="a6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1F79">
        <w:rPr>
          <w:rStyle w:val="a5"/>
          <w:rFonts w:ascii="Times New Roman" w:hAnsi="Times New Roman" w:cs="Times New Roman"/>
          <w:sz w:val="24"/>
          <w:szCs w:val="24"/>
          <w:highlight w:val="green"/>
          <w:u w:val="single"/>
        </w:rPr>
        <w:t>Протекание болезни.</w:t>
      </w:r>
      <w:r w:rsidRPr="00ED27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2714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ED2714" w:rsidRDefault="0091191C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1BE2BB" wp14:editId="34D5FC52">
            <wp:simplePos x="0" y="0"/>
            <wp:positionH relativeFrom="column">
              <wp:posOffset>-20955</wp:posOffset>
            </wp:positionH>
            <wp:positionV relativeFrom="paragraph">
              <wp:posOffset>55245</wp:posOffset>
            </wp:positionV>
            <wp:extent cx="1530985" cy="1993265"/>
            <wp:effectExtent l="0" t="0" r="0" b="6985"/>
            <wp:wrapSquare wrapText="bothSides"/>
            <wp:docPr id="51204" name="Picture 4" descr="мужи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4" name="Picture 4" descr="мужич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Первая стадия - острая инфекция.</w:t>
      </w:r>
      <w:r w:rsidR="00ED2714" w:rsidRPr="00ED271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714" w:rsidRPr="00ED2714">
        <w:rPr>
          <w:rFonts w:ascii="Times New Roman" w:hAnsi="Times New Roman" w:cs="Times New Roman"/>
          <w:sz w:val="24"/>
          <w:szCs w:val="24"/>
        </w:rPr>
        <w:t>Протекает как «гриппоподобное заболевание» (повышение температуры, насморк, кашель, сыпь на коже). Спустя 2-3 недели острый период проходит. Следует отметить, что в 60-70% случаев острое начало может отсутствовать. Человек, не зная о наличии вируса, может заражать других.</w:t>
      </w:r>
      <w:r w:rsidR="00ED2714" w:rsidRPr="00ED2714">
        <w:rPr>
          <w:rFonts w:ascii="Times New Roman" w:hAnsi="Times New Roman" w:cs="Times New Roman"/>
          <w:sz w:val="24"/>
          <w:szCs w:val="24"/>
        </w:rPr>
        <w:br/>
      </w:r>
      <w:r w:rsidR="00ED271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D2714"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Вторая стадия - </w:t>
      </w:r>
      <w:proofErr w:type="spellStart"/>
      <w:r w:rsidR="00ED2714"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асимптомная</w:t>
      </w:r>
      <w:proofErr w:type="spellEnd"/>
      <w:r w:rsidR="00ED2714"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инфекция (АИ)</w:t>
      </w:r>
      <w:r w:rsidR="00ED2714" w:rsidRPr="0091191C">
        <w:rPr>
          <w:rFonts w:ascii="Times New Roman" w:hAnsi="Times New Roman" w:cs="Times New Roman"/>
          <w:sz w:val="24"/>
          <w:szCs w:val="24"/>
        </w:rPr>
        <w:t>.</w:t>
      </w:r>
      <w:r w:rsidR="00ED2714" w:rsidRPr="00ED2714">
        <w:rPr>
          <w:rFonts w:ascii="Times New Roman" w:hAnsi="Times New Roman" w:cs="Times New Roman"/>
          <w:sz w:val="24"/>
          <w:szCs w:val="24"/>
        </w:rPr>
        <w:t xml:space="preserve"> Полное отсутствие клинических проявлений ВИЧ-инфекции. Носителей ВИЧ-инфекции можно выявить, только проводя специальные лабораторные исследования.</w:t>
      </w:r>
    </w:p>
    <w:p w:rsidR="00ED2714" w:rsidRDefault="00ED2714" w:rsidP="00ED2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Третья стадия - </w:t>
      </w:r>
      <w:proofErr w:type="spellStart"/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персистирующая</w:t>
      </w:r>
      <w:proofErr w:type="spellEnd"/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генерализованная</w:t>
      </w:r>
      <w:proofErr w:type="spellEnd"/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лимфаденопатия</w:t>
      </w:r>
      <w:proofErr w:type="spellEnd"/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(ПГЛ).</w:t>
      </w:r>
      <w:r w:rsidRPr="00ED2714">
        <w:rPr>
          <w:rFonts w:ascii="Times New Roman" w:hAnsi="Times New Roman" w:cs="Times New Roman"/>
          <w:sz w:val="24"/>
          <w:szCs w:val="24"/>
        </w:rPr>
        <w:t xml:space="preserve"> Возникает через 3-5 лет после второй стадии. На фоне снижения защитных сил организма возникают различные симптомы болезни: увеличение лимфатических узлов, головные боли, расстройство кишечника, упадок сил. Лечение дает кратковременное улучшение, человек еще трудоспособен.</w:t>
      </w: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Четвертая стадия - </w:t>
      </w:r>
      <w:proofErr w:type="gramStart"/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>пре-СПИД</w:t>
      </w:r>
      <w:proofErr w:type="gramEnd"/>
      <w:r w:rsidRPr="0091191C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и собственно СПИД.</w:t>
      </w:r>
      <w:r w:rsidRPr="00ED2714">
        <w:rPr>
          <w:rFonts w:ascii="Times New Roman" w:hAnsi="Times New Roman" w:cs="Times New Roman"/>
          <w:sz w:val="24"/>
          <w:szCs w:val="24"/>
        </w:rPr>
        <w:t xml:space="preserve"> По мере развития инфекционного процесса иммунная система полностью разрушается. Организм не в состоянии бороться не только с патогенными, но и с обычными микробами. Развиваются поражения слизистых оболочек, лимфоузлов, дыхательной системы, желудочно-кишечного тракта, органов зрения, нервной системы. Больной теряет в весе около 10%. Смертельный исход неизбежен.</w:t>
      </w:r>
    </w:p>
    <w:p w:rsidR="0091191C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91191C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91191C" w:rsidRDefault="0091191C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Достоверно известны три пути заражения: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 xml:space="preserve">- половой (при половом контакте с </w:t>
      </w:r>
      <w:proofErr w:type="gramStart"/>
      <w:r w:rsidRPr="00ED2714">
        <w:rPr>
          <w:rFonts w:ascii="Times New Roman" w:eastAsia="Times New Roman" w:hAnsi="Times New Roman" w:cs="Times New Roman"/>
          <w:sz w:val="24"/>
          <w:szCs w:val="24"/>
        </w:rPr>
        <w:t>ВИЧ-инфицированным</w:t>
      </w:r>
      <w:proofErr w:type="gramEnd"/>
      <w:r w:rsidRPr="00ED271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от матери к ребёнку (во время беременности, родов, кормления грудью).</w:t>
      </w:r>
    </w:p>
    <w:p w:rsidR="00ED2714" w:rsidRPr="00ED2714" w:rsidRDefault="0091191C" w:rsidP="00FC1F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1CEE69" wp14:editId="72F331D2">
            <wp:simplePos x="0" y="0"/>
            <wp:positionH relativeFrom="column">
              <wp:posOffset>4764405</wp:posOffset>
            </wp:positionH>
            <wp:positionV relativeFrom="paragraph">
              <wp:posOffset>163830</wp:posOffset>
            </wp:positionV>
            <wp:extent cx="1242060" cy="1242060"/>
            <wp:effectExtent l="0" t="0" r="0" b="0"/>
            <wp:wrapTight wrapText="bothSides">
              <wp:wrapPolygon edited="0">
                <wp:start x="10933" y="0"/>
                <wp:lineTo x="8945" y="331"/>
                <wp:lineTo x="4638" y="3975"/>
                <wp:lineTo x="4638" y="7951"/>
                <wp:lineTo x="5301" y="10933"/>
                <wp:lineTo x="3313" y="16233"/>
                <wp:lineTo x="2982" y="17558"/>
                <wp:lineTo x="4638" y="21202"/>
                <wp:lineTo x="5301" y="21202"/>
                <wp:lineTo x="16896" y="21202"/>
                <wp:lineTo x="17558" y="21202"/>
                <wp:lineTo x="19215" y="17227"/>
                <wp:lineTo x="16564" y="10933"/>
                <wp:lineTo x="17890" y="6957"/>
                <wp:lineTo x="17890" y="5301"/>
                <wp:lineTo x="14245" y="663"/>
                <wp:lineTo x="13252" y="0"/>
                <wp:lineTo x="10933" y="0"/>
              </wp:wrapPolygon>
            </wp:wrapTight>
            <wp:docPr id="35843" name="Picture 4" descr="j04347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3" name="Picture 4" descr="j0434723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ED2714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ВИЧ не передается: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дружеских поцелуях;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рукопожатиях;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кашле, чихании;</w:t>
      </w:r>
      <w:r w:rsidR="0091191C" w:rsidRPr="0091191C">
        <w:rPr>
          <w:noProof/>
        </w:rPr>
        <w:t xml:space="preserve"> 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через посуду, одежду, белье;</w:t>
      </w:r>
      <w:r w:rsidR="0091191C" w:rsidRPr="0091191C">
        <w:rPr>
          <w:noProof/>
        </w:rPr>
        <w:t xml:space="preserve"> 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посещении бассейна, сауны, туалета;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при укусах насекомых.</w:t>
      </w:r>
    </w:p>
    <w:p w:rsid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714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Меры профилактики и защита:</w:t>
      </w:r>
    </w:p>
    <w:p w:rsidR="00ED2714" w:rsidRPr="00ED2714" w:rsidRDefault="00ED2714" w:rsidP="00ED2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Специфических сре</w:t>
      </w:r>
      <w:proofErr w:type="gramStart"/>
      <w:r w:rsidRPr="00ED2714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ED2714">
        <w:rPr>
          <w:rFonts w:ascii="Times New Roman" w:eastAsia="Times New Roman" w:hAnsi="Times New Roman" w:cs="Times New Roman"/>
          <w:sz w:val="24"/>
          <w:szCs w:val="24"/>
        </w:rPr>
        <w:t>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ED2714" w:rsidRPr="00ED2714" w:rsidRDefault="0091191C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CDF1E6" wp14:editId="47C5BBA0">
            <wp:simplePos x="0" y="0"/>
            <wp:positionH relativeFrom="column">
              <wp:posOffset>3705225</wp:posOffset>
            </wp:positionH>
            <wp:positionV relativeFrom="paragraph">
              <wp:posOffset>24130</wp:posOffset>
            </wp:positionV>
            <wp:extent cx="2334895" cy="2334895"/>
            <wp:effectExtent l="0" t="0" r="8255" b="8255"/>
            <wp:wrapSquare wrapText="bothSides"/>
            <wp:docPr id="92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ED2714">
        <w:rPr>
          <w:rFonts w:ascii="Times New Roman" w:eastAsia="Times New Roman" w:hAnsi="Times New Roman" w:cs="Times New Roman"/>
          <w:sz w:val="24"/>
          <w:szCs w:val="24"/>
        </w:rPr>
        <w:t>- Главным условием предупреждения заражения является нравственная чистота и верность избранному спутнику жизни.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Везде и всегда пользоваться только личными предметами гигиены (зубные щетки, бритвы, ножницы).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Требовать применения стерильного инструмента при обслуживании в различных учреждениях и организациях.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Избегать случайных половых связей; при их возникновении пользоваться презервативом.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Не иметь половых связей с людьми, употребляющими наркотики.</w:t>
      </w:r>
    </w:p>
    <w:p w:rsidR="00ED2714" w:rsidRPr="00ED2714" w:rsidRDefault="00ED2714" w:rsidP="00ED2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- Никогда не употреблять наркотические вещества.</w:t>
      </w:r>
    </w:p>
    <w:p w:rsidR="003A22DA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714" w:rsidRPr="00ED2714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color w:val="0000FF"/>
        </w:rPr>
        <w:drawing>
          <wp:anchor distT="0" distB="0" distL="114300" distR="114300" simplePos="0" relativeHeight="251664384" behindDoc="1" locked="0" layoutInCell="1" allowOverlap="1" wp14:anchorId="0322A28E" wp14:editId="62C2C58D">
            <wp:simplePos x="0" y="0"/>
            <wp:positionH relativeFrom="column">
              <wp:posOffset>-81915</wp:posOffset>
            </wp:positionH>
            <wp:positionV relativeFrom="paragraph">
              <wp:posOffset>131445</wp:posOffset>
            </wp:positionV>
            <wp:extent cx="1935480" cy="1432560"/>
            <wp:effectExtent l="0" t="0" r="7620" b="0"/>
            <wp:wrapTight wrapText="bothSides">
              <wp:wrapPolygon edited="0">
                <wp:start x="0" y="0"/>
                <wp:lineTo x="0" y="21255"/>
                <wp:lineTo x="21472" y="21255"/>
                <wp:lineTo x="21472" y="0"/>
                <wp:lineTo x="0" y="0"/>
              </wp:wrapPolygon>
            </wp:wrapTight>
            <wp:docPr id="5" name="Рисунок 5" descr="http://im3-tub-ru.yandex.net/i?id=521005049-01-72&amp;n=21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521005049-01-72&amp;n=21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14" w:rsidRPr="00ED2714">
        <w:rPr>
          <w:rFonts w:ascii="Times New Roman" w:eastAsia="Times New Roman" w:hAnsi="Times New Roman" w:cs="Times New Roman"/>
          <w:sz w:val="24"/>
          <w:szCs w:val="24"/>
        </w:rPr>
        <w:t>К сожалению, человечеству, вероятно, не скоро удастся избавиться от ВИЧ-инфекции. Поэтому советуем вам не прекращать бесед с ребёнком о ней.</w:t>
      </w:r>
    </w:p>
    <w:p w:rsidR="003A22DA" w:rsidRDefault="003A22DA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714" w:rsidRPr="00ED2714" w:rsidRDefault="00ED2714" w:rsidP="00ED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2714">
        <w:rPr>
          <w:rFonts w:ascii="Times New Roman" w:eastAsia="Times New Roman" w:hAnsi="Times New Roman" w:cs="Times New Roman"/>
          <w:sz w:val="24"/>
          <w:szCs w:val="24"/>
        </w:rPr>
        <w:t>Пусть для вас и вашего ребёнка не будет запретных тем для разговора. И не читайте подростку нотаций! Тогда он с большей охотой будет обращаться к вам за советом при возникновении каких-либо проблем.</w:t>
      </w:r>
    </w:p>
    <w:sectPr w:rsidR="00ED2714" w:rsidRPr="00ED2714" w:rsidSect="00ED27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5B8"/>
    <w:multiLevelType w:val="hybridMultilevel"/>
    <w:tmpl w:val="0A803406"/>
    <w:lvl w:ilvl="0" w:tplc="33883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B2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A2B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E0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CA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8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21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340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4E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FA2649"/>
    <w:multiLevelType w:val="multilevel"/>
    <w:tmpl w:val="D706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CE"/>
    <w:rsid w:val="001065CE"/>
    <w:rsid w:val="003A22DA"/>
    <w:rsid w:val="003E34EE"/>
    <w:rsid w:val="003F4338"/>
    <w:rsid w:val="0091191C"/>
    <w:rsid w:val="00AF43AE"/>
    <w:rsid w:val="00BC31A7"/>
    <w:rsid w:val="00C2102A"/>
    <w:rsid w:val="00D50B16"/>
    <w:rsid w:val="00ED2714"/>
    <w:rsid w:val="00F80D2B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AE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43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F43AE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ED2714"/>
    <w:rPr>
      <w:b/>
      <w:bCs/>
    </w:rPr>
  </w:style>
  <w:style w:type="character" w:styleId="a6">
    <w:name w:val="Emphasis"/>
    <w:basedOn w:val="a0"/>
    <w:uiPriority w:val="20"/>
    <w:qFormat/>
    <w:rsid w:val="00ED27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C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F7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1191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AE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43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F43AE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ED2714"/>
    <w:rPr>
      <w:b/>
      <w:bCs/>
    </w:rPr>
  </w:style>
  <w:style w:type="character" w:styleId="a6">
    <w:name w:val="Emphasis"/>
    <w:basedOn w:val="a0"/>
    <w:uiPriority w:val="20"/>
    <w:qFormat/>
    <w:rsid w:val="00ED27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C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1F7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1191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21264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9489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74791">
                                          <w:marLeft w:val="0"/>
                                          <w:marRight w:val="2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EEEE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98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business.ru/upload/news/1037_news.JPG" TargetMode="External"/><Relationship Id="rId11" Type="http://schemas.openxmlformats.org/officeDocument/2006/relationships/hyperlink" Target="http://images.yandex.ru/yandsearch?source=psearch&amp;text=%D0%9F%D0%B0%D0%BC%D1%8F%D1%82%D0%BA%D0%B0%20%D0%BF%D0%BE%D0%B4%D1%80%D0%BE%D1%81%D1%82%D0%BA%D1%83%20%D0%BE%20%D0%92%D0%98%D0%A7&amp;fp=0&amp;img_url=http://www.myjane.ru/pics/251009/art_44_mj_o_2.jpg&amp;pos=19&amp;rpt=simage&amp;lr=5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</dc:creator>
  <cp:lastModifiedBy>1</cp:lastModifiedBy>
  <cp:revision>2</cp:revision>
  <cp:lastPrinted>2013-11-30T09:19:00Z</cp:lastPrinted>
  <dcterms:created xsi:type="dcterms:W3CDTF">2019-11-25T10:11:00Z</dcterms:created>
  <dcterms:modified xsi:type="dcterms:W3CDTF">2019-11-25T10:11:00Z</dcterms:modified>
</cp:coreProperties>
</file>