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BA6" w:rsidRDefault="00570BA6" w:rsidP="00570B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Памятка «</w:t>
      </w:r>
      <w:r w:rsidRPr="002F3D9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Как противодействовать коррупции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»</w:t>
      </w:r>
    </w:p>
    <w:p w:rsidR="00570BA6" w:rsidRPr="002F3D91" w:rsidRDefault="00570BA6" w:rsidP="00570BA6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40"/>
          <w:szCs w:val="40"/>
          <w:u w:val="single"/>
          <w:lang w:eastAsia="ru-RU"/>
        </w:rPr>
      </w:pPr>
    </w:p>
    <w:p w:rsidR="00570BA6" w:rsidRPr="002F3D91" w:rsidRDefault="00570BA6" w:rsidP="00570BA6">
      <w:pPr>
        <w:shd w:val="clear" w:color="auto" w:fill="FFFFFF"/>
        <w:spacing w:after="0"/>
        <w:jc w:val="center"/>
        <w:rPr>
          <w:rFonts w:ascii="Arial" w:eastAsia="Times New Roman" w:hAnsi="Arial" w:cs="Arial"/>
          <w:i/>
          <w:sz w:val="28"/>
          <w:szCs w:val="28"/>
          <w:u w:val="single"/>
          <w:lang w:eastAsia="ru-RU"/>
        </w:rPr>
      </w:pPr>
      <w:r w:rsidRPr="002F3D9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1. Как вести себя при попытке вымогательства взятки?</w:t>
      </w:r>
    </w:p>
    <w:p w:rsidR="00570BA6" w:rsidRPr="002F3D91" w:rsidRDefault="00570BA6" w:rsidP="00570BA6">
      <w:pPr>
        <w:shd w:val="clear" w:color="auto" w:fill="FFFFFF"/>
        <w:spacing w:before="240" w:after="0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F3D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Российской истории одной из наиболее негативных тенденций является проявление коррупции.</w:t>
      </w:r>
    </w:p>
    <w:p w:rsidR="00570BA6" w:rsidRPr="002F3D91" w:rsidRDefault="00570BA6" w:rsidP="00570BA6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F3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декабре 2008 года принят Федеральный закон Российской Федерации от 25 декабря 2008 г. N 273-ФЗ "О противодействии коррупции", устанавливающий основные принципы противодействия коррупции, </w:t>
      </w:r>
      <w:r w:rsidRPr="00D115B0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2F3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предупреждения и борьбы с ней, минимизации и (или) ликвидации последствий коррупционных правонарушений.</w:t>
      </w:r>
    </w:p>
    <w:p w:rsidR="00570BA6" w:rsidRPr="002F3D91" w:rsidRDefault="00570BA6" w:rsidP="00570BA6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F3D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лицами».</w:t>
      </w:r>
    </w:p>
    <w:p w:rsidR="00570BA6" w:rsidRPr="002F3D91" w:rsidRDefault="00570BA6" w:rsidP="00570BA6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F3D9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570BA6" w:rsidRPr="002F3D91" w:rsidRDefault="00570BA6" w:rsidP="00570BA6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F3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две стороны одной медали: взяточничество преступление особого рода, и оно не может быть совершено одним лицом, а требует </w:t>
      </w:r>
      <w:r w:rsidRPr="00D115B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взаимодействия,</w:t>
      </w:r>
      <w:r w:rsidRPr="002F3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крайней мере</w:t>
      </w:r>
      <w:r w:rsidRPr="00D115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3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– того, кто получает взятку (взяткополучатель) и того, кто её дает (взяткодатель).</w:t>
      </w:r>
    </w:p>
    <w:p w:rsidR="00570BA6" w:rsidRPr="002F3D91" w:rsidRDefault="00570BA6" w:rsidP="00570B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D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</w:p>
    <w:p w:rsidR="00570BA6" w:rsidRPr="002F3D91" w:rsidRDefault="00570BA6" w:rsidP="00570BA6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F3D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570BA6" w:rsidRPr="002F3D91" w:rsidRDefault="00570BA6" w:rsidP="00570BA6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F3D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570BA6" w:rsidRPr="00D115B0" w:rsidRDefault="00570BA6" w:rsidP="00570B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Если имело место вымогательство взятки со стороны должностного лица или если лицо, дающее взятку, добровольно сообщило органу, </w:t>
      </w:r>
      <w:r w:rsidRPr="002F3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имеющему право возбудить уголовное дело, о даче взятки, то лицо, давшее взятку, освобождается от уголовной ответственности.</w:t>
      </w:r>
      <w:r w:rsidRPr="002F3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BA6" w:rsidRPr="00D115B0" w:rsidRDefault="00570BA6" w:rsidP="00570BA6">
      <w:pPr>
        <w:pStyle w:val="a3"/>
        <w:shd w:val="clear" w:color="auto" w:fill="FFFFFF"/>
        <w:spacing w:before="240" w:beforeAutospacing="0" w:after="0" w:afterAutospacing="0" w:line="276" w:lineRule="auto"/>
        <w:jc w:val="both"/>
        <w:textAlignment w:val="baseline"/>
        <w:rPr>
          <w:sz w:val="28"/>
          <w:szCs w:val="28"/>
          <w:u w:val="single"/>
        </w:rPr>
      </w:pPr>
      <w:r w:rsidRPr="00D115B0">
        <w:rPr>
          <w:sz w:val="28"/>
          <w:szCs w:val="28"/>
          <w:u w:val="single"/>
        </w:rPr>
        <w:t>В случае если у Вас вымогают взятку, необходимо:</w:t>
      </w:r>
    </w:p>
    <w:p w:rsidR="00570BA6" w:rsidRPr="00D115B0" w:rsidRDefault="00570BA6" w:rsidP="00570BA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D115B0">
        <w:rPr>
          <w:sz w:val="28"/>
          <w:szCs w:val="28"/>
        </w:rPr>
        <w:t>- вести себя вежливо, не допускать опрометчивых высказываний, которые могли бы вымогателем трактоваться либо как готовность, либо как категорический отказ дать взятку или совершить подкуп;</w:t>
      </w:r>
    </w:p>
    <w:p w:rsidR="00570BA6" w:rsidRPr="00D115B0" w:rsidRDefault="00570BA6" w:rsidP="00570BA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D115B0">
        <w:rPr>
          <w:sz w:val="28"/>
          <w:szCs w:val="28"/>
        </w:rPr>
        <w:t>- внимательно выслушать и точно запомнить поставленные Вам условия (размер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570BA6" w:rsidRPr="00D115B0" w:rsidRDefault="00570BA6" w:rsidP="00570BA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D115B0">
        <w:rPr>
          <w:sz w:val="28"/>
          <w:szCs w:val="28"/>
        </w:rPr>
        <w:t>- постараться перенести вопрос о времени и месте передачи взятки до следующей беседы, предложить хорошо знакомое Вам место для следующей встречи;</w:t>
      </w:r>
    </w:p>
    <w:p w:rsidR="00570BA6" w:rsidRPr="00D115B0" w:rsidRDefault="00570BA6" w:rsidP="00570BA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D115B0">
        <w:rPr>
          <w:sz w:val="28"/>
          <w:szCs w:val="28"/>
        </w:rPr>
        <w:t>- поинтересоваться у собеседника о гарантиях решения вопроса в случае дачи взятки или совершения подкупа;</w:t>
      </w:r>
    </w:p>
    <w:p w:rsidR="00570BA6" w:rsidRPr="00D115B0" w:rsidRDefault="00570BA6" w:rsidP="00570BA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D115B0">
        <w:rPr>
          <w:sz w:val="28"/>
          <w:szCs w:val="28"/>
        </w:rPr>
        <w:t>- не брать инициативу в разговоре на себя, позволить потенциальному взяткодателю «выговориться», сообщить Вам как можно больше информации;</w:t>
      </w:r>
    </w:p>
    <w:p w:rsidR="00570BA6" w:rsidRPr="002F3D91" w:rsidRDefault="00570BA6" w:rsidP="00570BA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D115B0">
        <w:rPr>
          <w:sz w:val="28"/>
          <w:szCs w:val="28"/>
        </w:rPr>
        <w:t>- незамедлительно сообщить о факте вымогательства взятки в один из правоохранительных органов по месту вашего жительства.</w:t>
      </w:r>
    </w:p>
    <w:p w:rsidR="00570BA6" w:rsidRPr="002F3D91" w:rsidRDefault="00570BA6" w:rsidP="00570BA6">
      <w:pPr>
        <w:shd w:val="clear" w:color="auto" w:fill="FFFFFF"/>
        <w:spacing w:before="240" w:after="0"/>
        <w:jc w:val="center"/>
        <w:rPr>
          <w:rFonts w:ascii="Arial" w:eastAsia="Times New Roman" w:hAnsi="Arial" w:cs="Arial"/>
          <w:i/>
          <w:sz w:val="28"/>
          <w:szCs w:val="28"/>
          <w:u w:val="single"/>
          <w:lang w:eastAsia="ru-RU"/>
        </w:rPr>
      </w:pPr>
      <w:r w:rsidRPr="002F3D9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2. Взяткой могут быть</w:t>
      </w:r>
      <w:r w:rsidRPr="00D115B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</w:p>
    <w:p w:rsidR="00570BA6" w:rsidRPr="00D115B0" w:rsidRDefault="00570BA6" w:rsidP="00570BA6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115B0">
        <w:rPr>
          <w:sz w:val="28"/>
          <w:szCs w:val="28"/>
        </w:rPr>
        <w:t>Предметы – деньги, в том числе валюта, банковские чеки,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недвижимость;</w:t>
      </w:r>
    </w:p>
    <w:p w:rsidR="00570BA6" w:rsidRPr="00D115B0" w:rsidRDefault="00570BA6" w:rsidP="00570BA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115B0">
        <w:rPr>
          <w:sz w:val="28"/>
          <w:szCs w:val="28"/>
        </w:rPr>
        <w:t>Услуги и выгоды –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стоимости;</w:t>
      </w:r>
    </w:p>
    <w:p w:rsidR="00570BA6" w:rsidRPr="00D115B0" w:rsidRDefault="00570BA6" w:rsidP="00570BA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115B0">
        <w:rPr>
          <w:sz w:val="28"/>
          <w:szCs w:val="28"/>
        </w:rPr>
        <w:t>Завуалированная форма взятки – банковская ссуда, погашение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 или друзьям, получение льготного кредита, завышение гонорара за лекции, статьи и книги, преднамеренный проигрыш в карты, «случайный» выигрыш в казино, прощение долга, уменьшение арендной платы, уменьшение процентных ставок по кредиту и т.д.</w:t>
      </w:r>
    </w:p>
    <w:p w:rsidR="00301412" w:rsidRDefault="00301412">
      <w:bookmarkStart w:id="0" w:name="_GoBack"/>
      <w:bookmarkEnd w:id="0"/>
    </w:p>
    <w:sectPr w:rsidR="00301412" w:rsidSect="00E22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A6"/>
    <w:rsid w:val="00301412"/>
    <w:rsid w:val="0057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DE6EB-5B43-451E-8C53-3D0CEB0A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B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0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2017-01-18T06:55:00Z</dcterms:created>
  <dcterms:modified xsi:type="dcterms:W3CDTF">2017-01-18T06:55:00Z</dcterms:modified>
</cp:coreProperties>
</file>